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60" w:lineRule="auto" w:before="56"/>
        <w:ind w:right="113"/>
        <w:jc w:val="both"/>
        <w:rPr>
          <w:b w:val="0"/>
          <w:bCs w:val="0"/>
        </w:rPr>
      </w:pPr>
      <w:r>
        <w:rPr>
          <w:spacing w:val="-1"/>
        </w:rPr>
        <w:t>DICHIARAZIONE</w:t>
      </w:r>
      <w:r>
        <w:rPr>
          <w:spacing w:val="-5"/>
        </w:rPr>
        <w:t> </w:t>
      </w:r>
      <w:r>
        <w:rPr>
          <w:spacing w:val="-1"/>
        </w:rPr>
        <w:t>AI</w:t>
      </w:r>
      <w:r>
        <w:rPr>
          <w:spacing w:val="15"/>
        </w:rPr>
        <w:t> </w:t>
      </w:r>
      <w:r>
        <w:rPr>
          <w:spacing w:val="-1"/>
        </w:rPr>
        <w:t>FINI</w:t>
      </w:r>
      <w:r>
        <w:rPr>
          <w:spacing w:val="14"/>
        </w:rPr>
        <w:t> </w:t>
      </w:r>
      <w:r>
        <w:rPr>
          <w:spacing w:val="-1"/>
        </w:rPr>
        <w:t>DELLA</w:t>
      </w:r>
      <w:r>
        <w:rPr>
          <w:spacing w:val="1"/>
        </w:rPr>
        <w:t> </w:t>
      </w:r>
      <w:r>
        <w:rPr>
          <w:spacing w:val="-1"/>
        </w:rPr>
        <w:t>FRUIZIONE</w:t>
      </w:r>
      <w:r>
        <w:rPr>
          <w:spacing w:val="14"/>
        </w:rPr>
        <w:t> </w:t>
      </w:r>
      <w:r>
        <w:rPr>
          <w:spacing w:val="-1"/>
        </w:rPr>
        <w:t>DELLE</w:t>
      </w:r>
      <w:r>
        <w:rPr>
          <w:spacing w:val="13"/>
        </w:rPr>
        <w:t> </w:t>
      </w:r>
      <w:r>
        <w:rPr>
          <w:spacing w:val="-1"/>
        </w:rPr>
        <w:t>DEROGHE</w:t>
      </w:r>
      <w:r>
        <w:rPr>
          <w:spacing w:val="14"/>
        </w:rPr>
        <w:t> </w:t>
      </w:r>
      <w:r>
        <w:rPr>
          <w:spacing w:val="-1"/>
        </w:rPr>
        <w:t>UTILIZZAZIONI</w:t>
      </w:r>
      <w:r>
        <w:rPr>
          <w:spacing w:val="11"/>
        </w:rPr>
        <w:t> </w:t>
      </w:r>
      <w:r>
        <w:rPr/>
        <w:t>E</w:t>
      </w:r>
      <w:r>
        <w:rPr>
          <w:spacing w:val="59"/>
          <w:w w:val="99"/>
        </w:rPr>
        <w:t> </w:t>
      </w:r>
      <w:r>
        <w:rPr>
          <w:spacing w:val="-1"/>
        </w:rPr>
        <w:t>ASSEGNAZIONI</w:t>
      </w:r>
      <w:r>
        <w:rPr>
          <w:spacing w:val="-11"/>
        </w:rPr>
        <w:t> </w:t>
      </w:r>
      <w:r>
        <w:rPr>
          <w:spacing w:val="-1"/>
        </w:rPr>
        <w:t>PROVVISORIE</w:t>
      </w:r>
      <w:r>
        <w:rPr>
          <w:b w:val="0"/>
        </w:rPr>
      </w:r>
    </w:p>
    <w:p>
      <w:pPr>
        <w:spacing w:before="157"/>
        <w:ind w:left="172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Il/La</w:t>
      </w:r>
      <w:r>
        <w:rPr>
          <w:rFonts w:ascii="Times New Roman"/>
          <w:sz w:val="24"/>
        </w:rPr>
        <w:t>        </w:t>
      </w:r>
      <w:r>
        <w:rPr>
          <w:rFonts w:ascii="Times New Roman"/>
          <w:spacing w:val="-1"/>
          <w:sz w:val="24"/>
        </w:rPr>
        <w:t>sottoscritto/a</w:t>
      </w:r>
      <w:r>
        <w:rPr>
          <w:rFonts w:ascii="Times New Roman"/>
          <w:sz w:val="24"/>
        </w:rPr>
        <w:t>       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....................................................................................       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(COGNOME)</w:t>
      </w:r>
    </w:p>
    <w:p>
      <w:pPr>
        <w:spacing w:before="21"/>
        <w:ind w:left="112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..................................................................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(NOME),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ai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sensi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per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gli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effetti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degli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articoli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z w:val="24"/>
        </w:rPr>
        <w:t>46,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z w:val="24"/>
        </w:rPr>
        <w:t>47,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z w:val="24"/>
        </w:rPr>
        <w:t>48</w:t>
      </w:r>
    </w:p>
    <w:p>
      <w:pPr>
        <w:spacing w:line="260" w:lineRule="auto" w:before="21"/>
        <w:ind w:left="112" w:right="11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del</w:t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26"/>
          <w:sz w:val="24"/>
        </w:rPr>
        <w:t>P</w:t>
      </w:r>
      <w:r>
        <w:rPr>
          <w:rFonts w:ascii="Times New Roman" w:hAnsi="Times New Roman"/>
          <w:sz w:val="24"/>
        </w:rPr>
        <w:t>.R.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28</w:t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dicembre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z w:val="24"/>
        </w:rPr>
        <w:t>2000,</w:t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Times New Roman" w:hAnsi="Times New Roman"/>
          <w:sz w:val="24"/>
        </w:rPr>
        <w:t>n.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445,</w:t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consapevole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delle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responsabilità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z w:val="24"/>
        </w:rPr>
        <w:t>penali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connesse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alla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produzione</w:t>
      </w:r>
      <w:r>
        <w:rPr>
          <w:rFonts w:ascii="Times New Roman" w:hAnsi="Times New Roman"/>
          <w:spacing w:val="25"/>
          <w:w w:val="99"/>
          <w:sz w:val="24"/>
        </w:rPr>
        <w:t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dichiarazioni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mendaci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false,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punite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ai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sensi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dell'art.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496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c.p.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dell'art.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76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richiamato</w:t>
      </w:r>
    </w:p>
    <w:p>
      <w:pPr>
        <w:spacing w:line="258" w:lineRule="auto" w:before="0"/>
        <w:ind w:left="112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D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26"/>
          <w:sz w:val="24"/>
        </w:rPr>
        <w:t>P</w:t>
      </w:r>
      <w:r>
        <w:rPr>
          <w:rFonts w:ascii="Times New Roman" w:hAnsi="Times New Roman"/>
          <w:sz w:val="24"/>
        </w:rPr>
        <w:t>.R.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n.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445/2000,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nonché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delle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conseguenze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termini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decadenza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dai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benefici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eventualmente</w:t>
      </w:r>
      <w:r>
        <w:rPr>
          <w:rFonts w:ascii="Times New Roman" w:hAnsi="Times New Roman"/>
          <w:spacing w:val="29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conseguiti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fronte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della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dichiarazione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non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veritiera,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dichiara: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"/>
        </w:numPr>
        <w:tabs>
          <w:tab w:pos="353" w:val="left" w:leader="none"/>
          <w:tab w:pos="3760" w:val="left" w:leader="none"/>
          <w:tab w:pos="6479" w:val="left" w:leader="none"/>
        </w:tabs>
        <w:spacing w:line="258" w:lineRule="auto" w:before="162" w:after="0"/>
        <w:ind w:left="112" w:right="112" w:firstLine="0"/>
        <w:jc w:val="both"/>
        <w:rPr>
          <w:b w:val="0"/>
          <w:bCs w:val="0"/>
        </w:rPr>
      </w:pPr>
      <w:r>
        <w:rPr/>
        <w:t>di</w:t>
      </w:r>
      <w:r>
        <w:rPr>
          <w:spacing w:val="8"/>
        </w:rPr>
        <w:t> </w:t>
      </w:r>
      <w:r>
        <w:rPr>
          <w:spacing w:val="-1"/>
        </w:rPr>
        <w:t>essere</w:t>
      </w:r>
      <w:r>
        <w:rPr>
          <w:spacing w:val="6"/>
        </w:rPr>
        <w:t> </w:t>
      </w:r>
      <w:r>
        <w:rPr>
          <w:spacing w:val="-1"/>
        </w:rPr>
        <w:t>genitore</w:t>
      </w:r>
      <w:r>
        <w:rPr>
          <w:spacing w:val="6"/>
        </w:rPr>
        <w:t> </w:t>
      </w:r>
      <w:r>
        <w:rPr/>
        <w:t>di</w:t>
      </w:r>
      <w:r>
        <w:rPr>
          <w:spacing w:val="8"/>
        </w:rPr>
        <w:t> </w:t>
      </w:r>
      <w:r>
        <w:rPr>
          <w:spacing w:val="-1"/>
        </w:rPr>
        <w:t>figlio</w:t>
      </w:r>
      <w:r>
        <w:rPr>
          <w:spacing w:val="8"/>
        </w:rPr>
        <w:t> </w:t>
      </w:r>
      <w:r>
        <w:rPr/>
        <w:t>di</w:t>
      </w:r>
      <w:r>
        <w:rPr>
          <w:spacing w:val="8"/>
        </w:rPr>
        <w:t> </w:t>
      </w:r>
      <w:r>
        <w:rPr>
          <w:spacing w:val="-1"/>
        </w:rPr>
        <w:t>età</w:t>
      </w:r>
      <w:r>
        <w:rPr>
          <w:spacing w:val="7"/>
        </w:rPr>
        <w:t> </w:t>
      </w:r>
      <w:r>
        <w:rPr>
          <w:spacing w:val="-1"/>
        </w:rPr>
        <w:t>inferiore</w:t>
      </w:r>
      <w:r>
        <w:rPr>
          <w:spacing w:val="6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quattordici</w:t>
      </w:r>
      <w:r>
        <w:rPr>
          <w:spacing w:val="8"/>
        </w:rPr>
        <w:t> </w:t>
      </w:r>
      <w:r>
        <w:rPr/>
        <w:t>anni</w:t>
      </w:r>
      <w:r>
        <w:rPr>
          <w:spacing w:val="8"/>
        </w:rPr>
        <w:t> </w:t>
      </w:r>
      <w:r>
        <w:rPr>
          <w:spacing w:val="-1"/>
        </w:rPr>
        <w:t>(ossia</w:t>
      </w:r>
      <w:r>
        <w:rPr>
          <w:spacing w:val="7"/>
        </w:rPr>
        <w:t> </w:t>
      </w:r>
      <w:r>
        <w:rPr>
          <w:spacing w:val="-1"/>
        </w:rPr>
        <w:t>che</w:t>
      </w:r>
      <w:r>
        <w:rPr>
          <w:spacing w:val="6"/>
        </w:rPr>
        <w:t> </w:t>
      </w:r>
      <w:r>
        <w:rPr>
          <w:spacing w:val="-1"/>
        </w:rPr>
        <w:t>compie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quattordici</w:t>
      </w:r>
      <w:r>
        <w:rPr>
          <w:spacing w:val="74"/>
          <w:w w:val="99"/>
        </w:rPr>
        <w:t> </w:t>
      </w:r>
      <w:r>
        <w:rPr/>
        <w:t>anni</w:t>
      </w:r>
      <w:r>
        <w:rPr>
          <w:spacing w:val="-12"/>
        </w:rPr>
        <w:t> </w:t>
      </w:r>
      <w:r>
        <w:rPr>
          <w:spacing w:val="-1"/>
        </w:rPr>
        <w:t>tra</w:t>
      </w:r>
      <w:r>
        <w:rPr>
          <w:spacing w:val="-12"/>
        </w:rPr>
        <w:t> </w:t>
      </w:r>
      <w:r>
        <w:rPr/>
        <w:t>il</w:t>
      </w:r>
      <w:r>
        <w:rPr>
          <w:spacing w:val="-12"/>
        </w:rPr>
        <w:t> </w:t>
      </w:r>
      <w:r>
        <w:rPr/>
        <w:t>1°</w:t>
      </w:r>
      <w:r>
        <w:rPr>
          <w:spacing w:val="-11"/>
        </w:rPr>
        <w:t> </w:t>
      </w:r>
      <w:r>
        <w:rPr>
          <w:spacing w:val="-1"/>
        </w:rPr>
        <w:t>gennaio</w:t>
      </w:r>
      <w:r>
        <w:rPr>
          <w:spacing w:val="-12"/>
        </w:rPr>
        <w:t> </w:t>
      </w:r>
      <w:r>
        <w:rPr/>
        <w:t>e</w:t>
      </w:r>
      <w:r>
        <w:rPr>
          <w:spacing w:val="-13"/>
        </w:rPr>
        <w:t> </w:t>
      </w:r>
      <w:r>
        <w:rPr/>
        <w:t>il</w:t>
      </w:r>
      <w:r>
        <w:rPr>
          <w:spacing w:val="-14"/>
        </w:rPr>
        <w:t> </w:t>
      </w:r>
      <w:r>
        <w:rPr/>
        <w:t>31</w:t>
      </w:r>
      <w:r>
        <w:rPr>
          <w:spacing w:val="-11"/>
        </w:rPr>
        <w:t> </w:t>
      </w:r>
      <w:r>
        <w:rPr>
          <w:spacing w:val="-1"/>
        </w:rPr>
        <w:t>dicembre</w:t>
      </w:r>
      <w:r>
        <w:rPr>
          <w:spacing w:val="-13"/>
        </w:rPr>
        <w:t> </w:t>
      </w:r>
      <w:r>
        <w:rPr>
          <w:spacing w:val="-1"/>
        </w:rPr>
        <w:t>dell’anno</w:t>
      </w:r>
      <w:r>
        <w:rPr>
          <w:spacing w:val="-12"/>
        </w:rPr>
        <w:t> </w:t>
      </w:r>
      <w:r>
        <w:rPr>
          <w:spacing w:val="-1"/>
        </w:rPr>
        <w:t>in</w:t>
      </w:r>
      <w:r>
        <w:rPr>
          <w:spacing w:val="-11"/>
        </w:rPr>
        <w:t> </w:t>
      </w:r>
      <w:r>
        <w:rPr>
          <w:spacing w:val="-1"/>
        </w:rPr>
        <w:t>cui</w:t>
      </w:r>
      <w:r>
        <w:rPr>
          <w:spacing w:val="-11"/>
        </w:rPr>
        <w:t> </w:t>
      </w:r>
      <w:r>
        <w:rPr/>
        <w:t>si</w:t>
      </w:r>
      <w:r>
        <w:rPr>
          <w:spacing w:val="-12"/>
        </w:rPr>
        <w:t> </w:t>
      </w:r>
      <w:r>
        <w:rPr>
          <w:spacing w:val="-1"/>
        </w:rPr>
        <w:t>presenta</w:t>
      </w:r>
      <w:r>
        <w:rPr>
          <w:spacing w:val="-12"/>
        </w:rPr>
        <w:t> </w:t>
      </w:r>
      <w:r>
        <w:rPr>
          <w:spacing w:val="-1"/>
        </w:rPr>
        <w:t>l’istanza</w:t>
      </w:r>
      <w:r>
        <w:rPr>
          <w:spacing w:val="-12"/>
        </w:rPr>
        <w:t> </w:t>
      </w:r>
      <w:r>
        <w:rPr/>
        <w:t>di</w:t>
      </w:r>
      <w:r>
        <w:rPr>
          <w:spacing w:val="-11"/>
        </w:rPr>
        <w:t> </w:t>
      </w:r>
      <w:r>
        <w:rPr>
          <w:spacing w:val="-1"/>
        </w:rPr>
        <w:t>mobilità)</w:t>
      </w:r>
      <w:r>
        <w:rPr>
          <w:spacing w:val="-13"/>
        </w:rPr>
        <w:t> </w:t>
      </w:r>
      <w:r>
        <w:rPr>
          <w:spacing w:val="-1"/>
        </w:rPr>
        <w:t>residente</w:t>
      </w:r>
      <w:r>
        <w:rPr>
          <w:spacing w:val="67"/>
          <w:w w:val="99"/>
        </w:rPr>
        <w:t> </w:t>
      </w:r>
      <w:r>
        <w:rPr>
          <w:spacing w:val="-1"/>
        </w:rPr>
        <w:t>nel comune </w:t>
      </w:r>
      <w:r>
        <w:rPr/>
        <w:t>di</w:t>
      </w:r>
      <w:r>
        <w:rPr>
          <w:u w:val="single" w:color="000000"/>
        </w:rPr>
        <w:tab/>
      </w:r>
      <w:r>
        <w:rPr/>
      </w:r>
      <w:r>
        <w:rPr/>
        <w:t>dal</w:t>
      </w:r>
      <w:r>
        <w:rPr/>
        <w:t> </w:t>
      </w:r>
      <w:r>
        <w:rPr>
          <w:u w:val="single" w:color="000000"/>
        </w:rPr>
        <w:t> </w:t>
        <w:tab/>
      </w:r>
      <w:r>
        <w:rPr/>
      </w:r>
      <w:r>
        <w:rPr>
          <w:b w:val="0"/>
          <w:bCs w:val="0"/>
        </w:rPr>
      </w:r>
    </w:p>
    <w:p>
      <w:pPr>
        <w:spacing w:line="258" w:lineRule="auto" w:before="161"/>
        <w:ind w:left="112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Nel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caso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dei figli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nati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nei tre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mesi antecedenti rispetto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al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termine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finale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stabilito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per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presentazione</w:t>
      </w:r>
      <w:r>
        <w:rPr>
          <w:rFonts w:ascii="Times New Roman" w:hAnsi="Times New Roman" w:cs="Times New Roman" w:eastAsia="Times New Roman"/>
          <w:spacing w:val="11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delle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domande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prescinde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dalla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dichiarazione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sulla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decorrenza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dell’iscrizione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anagrafica.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372" w:val="left" w:leader="none"/>
          <w:tab w:pos="5114" w:val="left" w:leader="none"/>
          <w:tab w:pos="7833" w:val="left" w:leader="none"/>
        </w:tabs>
        <w:spacing w:line="259" w:lineRule="auto" w:before="159" w:after="0"/>
        <w:ind w:left="112" w:right="108" w:firstLine="0"/>
        <w:jc w:val="both"/>
        <w:rPr>
          <w:b w:val="0"/>
          <w:bCs w:val="0"/>
        </w:rPr>
      </w:pPr>
      <w:r>
        <w:rPr>
          <w:spacing w:val="-1"/>
        </w:rPr>
        <w:t>di</w:t>
      </w:r>
      <w:r>
        <w:rPr>
          <w:spacing w:val="26"/>
        </w:rPr>
        <w:t> </w:t>
      </w:r>
      <w:r>
        <w:rPr>
          <w:spacing w:val="-1"/>
        </w:rPr>
        <w:t>essere</w:t>
      </w:r>
      <w:r>
        <w:rPr>
          <w:spacing w:val="25"/>
        </w:rPr>
        <w:t> </w:t>
      </w:r>
      <w:r>
        <w:rPr>
          <w:spacing w:val="-1"/>
        </w:rPr>
        <w:t>genitore</w:t>
      </w:r>
      <w:r>
        <w:rPr>
          <w:spacing w:val="25"/>
        </w:rPr>
        <w:t> </w:t>
      </w:r>
      <w:r>
        <w:rPr>
          <w:spacing w:val="-1"/>
        </w:rPr>
        <w:t>adottivo</w:t>
      </w:r>
      <w:r>
        <w:rPr>
          <w:spacing w:val="25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affidatario</w:t>
      </w:r>
      <w:r>
        <w:rPr>
          <w:spacing w:val="26"/>
        </w:rPr>
        <w:t> </w:t>
      </w:r>
      <w:r>
        <w:rPr/>
        <w:t>di</w:t>
      </w:r>
      <w:r>
        <w:rPr>
          <w:spacing w:val="26"/>
        </w:rPr>
        <w:t> </w:t>
      </w:r>
      <w:r>
        <w:rPr>
          <w:spacing w:val="-1"/>
        </w:rPr>
        <w:t>minore</w:t>
      </w:r>
      <w:r>
        <w:rPr>
          <w:spacing w:val="25"/>
        </w:rPr>
        <w:t> </w:t>
      </w:r>
      <w:r>
        <w:rPr/>
        <w:t>di</w:t>
      </w:r>
      <w:r>
        <w:rPr>
          <w:spacing w:val="27"/>
        </w:rPr>
        <w:t> </w:t>
      </w:r>
      <w:r>
        <w:rPr>
          <w:spacing w:val="-1"/>
        </w:rPr>
        <w:t>qualsiasi</w:t>
      </w:r>
      <w:r>
        <w:rPr>
          <w:spacing w:val="27"/>
        </w:rPr>
        <w:t> </w:t>
      </w:r>
      <w:r>
        <w:rPr>
          <w:spacing w:val="-1"/>
        </w:rPr>
        <w:t>età,</w:t>
      </w:r>
      <w:r>
        <w:rPr>
          <w:spacing w:val="25"/>
        </w:rPr>
        <w:t> </w:t>
      </w:r>
      <w:r>
        <w:rPr>
          <w:spacing w:val="-2"/>
        </w:rPr>
        <w:t>entro</w:t>
      </w:r>
      <w:r>
        <w:rPr>
          <w:spacing w:val="26"/>
        </w:rPr>
        <w:t> </w:t>
      </w:r>
      <w:r>
        <w:rPr>
          <w:spacing w:val="-1"/>
        </w:rPr>
        <w:t>quattordici</w:t>
      </w:r>
      <w:r>
        <w:rPr>
          <w:spacing w:val="27"/>
        </w:rPr>
        <w:t> </w:t>
      </w:r>
      <w:r>
        <w:rPr/>
        <w:t>anni</w:t>
      </w:r>
      <w:r>
        <w:rPr>
          <w:spacing w:val="67"/>
          <w:w w:val="99"/>
        </w:rPr>
        <w:t> </w:t>
      </w:r>
      <w:r>
        <w:rPr>
          <w:spacing w:val="-1"/>
        </w:rPr>
        <w:t>dall'ingresso</w:t>
      </w:r>
      <w:r>
        <w:rPr>
          <w:spacing w:val="5"/>
        </w:rPr>
        <w:t> </w:t>
      </w:r>
      <w:r>
        <w:rPr>
          <w:spacing w:val="-1"/>
        </w:rPr>
        <w:t>del</w:t>
      </w:r>
      <w:r>
        <w:rPr>
          <w:spacing w:val="7"/>
        </w:rPr>
        <w:t> </w:t>
      </w:r>
      <w:r>
        <w:rPr>
          <w:spacing w:val="-2"/>
        </w:rPr>
        <w:t>minore</w:t>
      </w:r>
      <w:r>
        <w:rPr>
          <w:spacing w:val="5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famiglia,</w:t>
      </w:r>
      <w:r>
        <w:rPr>
          <w:spacing w:val="9"/>
        </w:rPr>
        <w:t> </w:t>
      </w:r>
      <w:r>
        <w:rPr>
          <w:spacing w:val="-1"/>
        </w:rPr>
        <w:t>e,</w:t>
      </w:r>
      <w:r>
        <w:rPr>
          <w:spacing w:val="6"/>
        </w:rPr>
        <w:t> </w:t>
      </w:r>
      <w:r>
        <w:rPr>
          <w:spacing w:val="-1"/>
        </w:rPr>
        <w:t>comunque,</w:t>
      </w:r>
      <w:r>
        <w:rPr>
          <w:spacing w:val="5"/>
        </w:rPr>
        <w:t> </w:t>
      </w:r>
      <w:r>
        <w:rPr/>
        <w:t>non</w:t>
      </w:r>
      <w:r>
        <w:rPr>
          <w:spacing w:val="7"/>
        </w:rPr>
        <w:t> </w:t>
      </w:r>
      <w:r>
        <w:rPr>
          <w:spacing w:val="-1"/>
        </w:rPr>
        <w:t>oltre</w:t>
      </w:r>
      <w:r>
        <w:rPr>
          <w:spacing w:val="5"/>
        </w:rPr>
        <w:t> </w:t>
      </w:r>
      <w:r>
        <w:rPr/>
        <w:t>il</w:t>
      </w:r>
      <w:r>
        <w:rPr>
          <w:spacing w:val="7"/>
        </w:rPr>
        <w:t> </w:t>
      </w:r>
      <w:r>
        <w:rPr>
          <w:spacing w:val="-1"/>
        </w:rPr>
        <w:t>raggiungimento</w:t>
      </w:r>
      <w:r>
        <w:rPr>
          <w:spacing w:val="6"/>
        </w:rPr>
        <w:t> </w:t>
      </w:r>
      <w:r>
        <w:rPr>
          <w:spacing w:val="-1"/>
        </w:rPr>
        <w:t>della</w:t>
      </w:r>
      <w:r>
        <w:rPr>
          <w:spacing w:val="6"/>
        </w:rPr>
        <w:t> </w:t>
      </w:r>
      <w:r>
        <w:rPr>
          <w:spacing w:val="-1"/>
        </w:rPr>
        <w:t>maggiore</w:t>
      </w:r>
      <w:r>
        <w:rPr>
          <w:spacing w:val="93"/>
          <w:w w:val="99"/>
        </w:rPr>
        <w:t> </w:t>
      </w:r>
      <w:r>
        <w:rPr>
          <w:spacing w:val="-1"/>
        </w:rPr>
        <w:t>età residente nel</w:t>
      </w:r>
      <w:r>
        <w:rPr/>
        <w:t> </w:t>
      </w:r>
      <w:r>
        <w:rPr>
          <w:spacing w:val="-1"/>
        </w:rPr>
        <w:t>comune</w:t>
      </w:r>
      <w:r>
        <w:rPr>
          <w:spacing w:val="-2"/>
        </w:rPr>
        <w:t> </w:t>
      </w:r>
      <w:r>
        <w:rPr/>
        <w:t>di</w:t>
      </w:r>
      <w:r>
        <w:rPr>
          <w:u w:val="single" w:color="000000"/>
        </w:rPr>
        <w:tab/>
      </w:r>
      <w:r>
        <w:rPr/>
      </w:r>
      <w:r>
        <w:rPr/>
        <w:t>dal</w:t>
      </w:r>
      <w:r>
        <w:rPr/>
        <w:t> </w:t>
      </w:r>
      <w:r>
        <w:rPr>
          <w:u w:val="single" w:color="000000"/>
        </w:rPr>
        <w:t> </w:t>
        <w:tab/>
      </w:r>
      <w:r>
        <w:rPr/>
      </w:r>
      <w:r>
        <w:rPr>
          <w:b w:val="0"/>
        </w:rPr>
      </w:r>
    </w:p>
    <w:p>
      <w:pPr>
        <w:pStyle w:val="BodyText"/>
        <w:spacing w:line="258" w:lineRule="auto" w:before="161"/>
        <w:ind w:right="111" w:firstLine="60"/>
        <w:jc w:val="both"/>
        <w:rPr>
          <w:b w:val="0"/>
          <w:bCs w:val="0"/>
        </w:rPr>
      </w:pPr>
      <w:r>
        <w:rPr>
          <w:rFonts w:ascii="Symbol" w:hAnsi="Symbol" w:cs="Symbol" w:eastAsia="Symbol"/>
          <w:color w:val="C00000"/>
          <w:w w:val="210"/>
          <w:sz w:val="28"/>
          <w:szCs w:val="28"/>
        </w:rPr>
        <w:t></w:t>
      </w:r>
      <w:r>
        <w:rPr>
          <w:rFonts w:ascii="Symbol" w:hAnsi="Symbol" w:cs="Symbol" w:eastAsia="Symbol"/>
          <w:color w:val="C00000"/>
          <w:spacing w:val="-106"/>
          <w:w w:val="210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color w:val="C00000"/>
          <w:spacing w:val="-106"/>
          <w:w w:val="210"/>
          <w:sz w:val="28"/>
          <w:szCs w:val="28"/>
        </w:rPr>
      </w:r>
      <w:r>
        <w:rPr>
          <w:w w:val="105"/>
        </w:rPr>
        <w:t>di</w:t>
      </w:r>
      <w:r>
        <w:rPr>
          <w:spacing w:val="-22"/>
          <w:w w:val="105"/>
        </w:rPr>
        <w:t> </w:t>
      </w:r>
      <w:r>
        <w:rPr>
          <w:spacing w:val="-2"/>
          <w:w w:val="105"/>
        </w:rPr>
        <w:t>trovarsi</w:t>
      </w:r>
      <w:r>
        <w:rPr>
          <w:spacing w:val="-22"/>
          <w:w w:val="105"/>
        </w:rPr>
        <w:t> </w:t>
      </w:r>
      <w:r>
        <w:rPr>
          <w:spacing w:val="-2"/>
          <w:w w:val="105"/>
        </w:rPr>
        <w:t>nelle</w:t>
      </w:r>
      <w:r>
        <w:rPr>
          <w:spacing w:val="-22"/>
          <w:w w:val="105"/>
        </w:rPr>
        <w:t> </w:t>
      </w:r>
      <w:r>
        <w:rPr>
          <w:spacing w:val="-2"/>
          <w:w w:val="105"/>
        </w:rPr>
        <w:t>condizioni</w:t>
      </w:r>
      <w:r>
        <w:rPr>
          <w:spacing w:val="-23"/>
          <w:w w:val="105"/>
        </w:rPr>
        <w:t> </w:t>
      </w:r>
      <w:r>
        <w:rPr>
          <w:w w:val="105"/>
        </w:rPr>
        <w:t>di</w:t>
      </w:r>
      <w:r>
        <w:rPr>
          <w:spacing w:val="-21"/>
          <w:w w:val="105"/>
        </w:rPr>
        <w:t> </w:t>
      </w:r>
      <w:r>
        <w:rPr>
          <w:spacing w:val="-2"/>
          <w:w w:val="105"/>
        </w:rPr>
        <w:t>cui</w:t>
      </w:r>
      <w:r>
        <w:rPr>
          <w:spacing w:val="-21"/>
          <w:w w:val="105"/>
        </w:rPr>
        <w:t> </w:t>
      </w:r>
      <w:r>
        <w:rPr>
          <w:w w:val="105"/>
        </w:rPr>
        <w:t>all’</w:t>
      </w:r>
      <w:r>
        <w:rPr>
          <w:spacing w:val="-35"/>
          <w:w w:val="105"/>
        </w:rPr>
        <w:t> </w:t>
      </w:r>
      <w:r>
        <w:rPr>
          <w:spacing w:val="-2"/>
          <w:w w:val="105"/>
        </w:rPr>
        <w:t>articolo</w:t>
      </w:r>
      <w:r>
        <w:rPr>
          <w:spacing w:val="-21"/>
          <w:w w:val="105"/>
        </w:rPr>
        <w:t> </w:t>
      </w:r>
      <w:r>
        <w:rPr>
          <w:w w:val="105"/>
        </w:rPr>
        <w:t>21</w:t>
      </w:r>
      <w:r>
        <w:rPr>
          <w:spacing w:val="-22"/>
          <w:w w:val="105"/>
        </w:rPr>
        <w:t> </w:t>
      </w:r>
      <w:r>
        <w:rPr>
          <w:spacing w:val="-2"/>
          <w:w w:val="105"/>
        </w:rPr>
        <w:t>della</w:t>
      </w:r>
      <w:r>
        <w:rPr>
          <w:spacing w:val="-22"/>
          <w:w w:val="105"/>
        </w:rPr>
        <w:t> </w:t>
      </w:r>
      <w:r>
        <w:rPr>
          <w:spacing w:val="-2"/>
          <w:w w:val="105"/>
        </w:rPr>
        <w:t>legge</w:t>
      </w:r>
      <w:r>
        <w:rPr>
          <w:spacing w:val="-22"/>
          <w:w w:val="105"/>
        </w:rPr>
        <w:t> </w:t>
      </w:r>
      <w:r>
        <w:rPr>
          <w:w w:val="105"/>
        </w:rPr>
        <w:t>5</w:t>
      </w:r>
      <w:r>
        <w:rPr>
          <w:spacing w:val="-21"/>
          <w:w w:val="105"/>
        </w:rPr>
        <w:t> </w:t>
      </w:r>
      <w:r>
        <w:rPr>
          <w:spacing w:val="-2"/>
          <w:w w:val="105"/>
        </w:rPr>
        <w:t>febbraio</w:t>
      </w:r>
      <w:r>
        <w:rPr>
          <w:spacing w:val="-22"/>
          <w:w w:val="105"/>
        </w:rPr>
        <w:t> </w:t>
      </w:r>
      <w:r>
        <w:rPr>
          <w:w w:val="105"/>
        </w:rPr>
        <w:t>1992</w:t>
      </w:r>
      <w:r>
        <w:rPr>
          <w:spacing w:val="-21"/>
          <w:w w:val="105"/>
        </w:rPr>
        <w:t> </w:t>
      </w:r>
      <w:r>
        <w:rPr>
          <w:spacing w:val="-2"/>
          <w:w w:val="105"/>
        </w:rPr>
        <w:t>(disabile</w:t>
      </w:r>
      <w:r>
        <w:rPr>
          <w:spacing w:val="-22"/>
          <w:w w:val="105"/>
        </w:rPr>
        <w:t> </w:t>
      </w:r>
      <w:r>
        <w:rPr>
          <w:spacing w:val="-2"/>
          <w:w w:val="105"/>
        </w:rPr>
        <w:t>con</w:t>
      </w:r>
      <w:r>
        <w:rPr>
          <w:spacing w:val="-22"/>
          <w:w w:val="105"/>
        </w:rPr>
        <w:t> </w:t>
      </w:r>
      <w:r>
        <w:rPr>
          <w:spacing w:val="-2"/>
          <w:w w:val="105"/>
        </w:rPr>
        <w:t>un</w:t>
      </w:r>
      <w:r>
        <w:rPr>
          <w:spacing w:val="75"/>
        </w:rPr>
        <w:t> </w:t>
      </w:r>
      <w:r>
        <w:rPr>
          <w:spacing w:val="-2"/>
          <w:w w:val="105"/>
        </w:rPr>
        <w:t>grado</w:t>
      </w:r>
      <w:r>
        <w:rPr>
          <w:w w:val="105"/>
        </w:rPr>
        <w:t> </w:t>
      </w:r>
      <w:r>
        <w:rPr>
          <w:spacing w:val="27"/>
          <w:w w:val="105"/>
        </w:rPr>
        <w:t> </w:t>
      </w:r>
      <w:r>
        <w:rPr>
          <w:w w:val="105"/>
        </w:rPr>
        <w:t>di </w:t>
      </w:r>
      <w:r>
        <w:rPr>
          <w:spacing w:val="28"/>
          <w:w w:val="105"/>
        </w:rPr>
        <w:t> </w:t>
      </w:r>
      <w:r>
        <w:rPr>
          <w:spacing w:val="-2"/>
          <w:w w:val="105"/>
        </w:rPr>
        <w:t>invalidità</w:t>
      </w:r>
      <w:r>
        <w:rPr>
          <w:w w:val="105"/>
        </w:rPr>
        <w:t> </w:t>
      </w:r>
      <w:r>
        <w:rPr>
          <w:spacing w:val="27"/>
          <w:w w:val="105"/>
        </w:rPr>
        <w:t> </w:t>
      </w:r>
      <w:r>
        <w:rPr>
          <w:spacing w:val="-2"/>
          <w:w w:val="105"/>
        </w:rPr>
        <w:t>pari</w:t>
      </w:r>
      <w:r>
        <w:rPr>
          <w:w w:val="105"/>
        </w:rPr>
        <w:t> </w:t>
      </w:r>
      <w:r>
        <w:rPr>
          <w:spacing w:val="28"/>
          <w:w w:val="105"/>
        </w:rPr>
        <w:t> </w:t>
      </w:r>
      <w:r>
        <w:rPr>
          <w:w w:val="105"/>
        </w:rPr>
        <w:t>o </w:t>
      </w:r>
      <w:r>
        <w:rPr>
          <w:spacing w:val="28"/>
          <w:w w:val="105"/>
        </w:rPr>
        <w:t> </w:t>
      </w:r>
      <w:r>
        <w:rPr>
          <w:spacing w:val="-2"/>
          <w:w w:val="105"/>
        </w:rPr>
        <w:t>superiore</w:t>
      </w:r>
      <w:r>
        <w:rPr>
          <w:w w:val="105"/>
        </w:rPr>
        <w:t> </w:t>
      </w:r>
      <w:r>
        <w:rPr>
          <w:spacing w:val="26"/>
          <w:w w:val="105"/>
        </w:rPr>
        <w:t> </w:t>
      </w:r>
      <w:r>
        <w:rPr>
          <w:w w:val="105"/>
        </w:rPr>
        <w:t>al </w:t>
      </w:r>
      <w:r>
        <w:rPr>
          <w:spacing w:val="28"/>
          <w:w w:val="105"/>
        </w:rPr>
        <w:t> </w:t>
      </w:r>
      <w:r>
        <w:rPr>
          <w:w w:val="105"/>
        </w:rPr>
        <w:t>67%) </w:t>
      </w:r>
      <w:r>
        <w:rPr>
          <w:spacing w:val="27"/>
          <w:w w:val="105"/>
        </w:rPr>
        <w:t> </w:t>
      </w:r>
      <w:r>
        <w:rPr>
          <w:w w:val="105"/>
        </w:rPr>
        <w:t>e </w:t>
      </w:r>
      <w:r>
        <w:rPr>
          <w:spacing w:val="26"/>
          <w:w w:val="105"/>
        </w:rPr>
        <w:t> </w:t>
      </w:r>
      <w:r>
        <w:rPr>
          <w:w w:val="105"/>
        </w:rPr>
        <w:t>di </w:t>
      </w:r>
      <w:r>
        <w:rPr>
          <w:spacing w:val="28"/>
          <w:w w:val="105"/>
        </w:rPr>
        <w:t> </w:t>
      </w:r>
      <w:r>
        <w:rPr>
          <w:spacing w:val="-2"/>
          <w:w w:val="105"/>
        </w:rPr>
        <w:t>essere</w:t>
      </w:r>
      <w:r>
        <w:rPr>
          <w:w w:val="105"/>
        </w:rPr>
        <w:t> </w:t>
      </w:r>
      <w:r>
        <w:rPr>
          <w:spacing w:val="27"/>
          <w:w w:val="105"/>
        </w:rPr>
        <w:t> </w:t>
      </w:r>
      <w:r>
        <w:rPr>
          <w:spacing w:val="-2"/>
          <w:w w:val="105"/>
        </w:rPr>
        <w:t>residenti</w:t>
      </w:r>
      <w:r>
        <w:rPr>
          <w:w w:val="105"/>
        </w:rPr>
        <w:t> </w:t>
      </w:r>
      <w:r>
        <w:rPr>
          <w:spacing w:val="28"/>
          <w:w w:val="105"/>
        </w:rPr>
        <w:t> </w:t>
      </w:r>
      <w:r>
        <w:rPr>
          <w:spacing w:val="-2"/>
          <w:w w:val="105"/>
        </w:rPr>
        <w:t>nel</w:t>
      </w:r>
      <w:r>
        <w:rPr>
          <w:w w:val="105"/>
        </w:rPr>
        <w:t> </w:t>
      </w:r>
      <w:r>
        <w:rPr>
          <w:spacing w:val="28"/>
          <w:w w:val="105"/>
        </w:rPr>
        <w:t> </w:t>
      </w:r>
      <w:r>
        <w:rPr>
          <w:spacing w:val="-2"/>
          <w:w w:val="105"/>
        </w:rPr>
        <w:t>comune</w:t>
      </w:r>
      <w:r>
        <w:rPr>
          <w:w w:val="105"/>
        </w:rPr>
        <w:t> </w:t>
      </w:r>
      <w:r>
        <w:rPr>
          <w:spacing w:val="27"/>
          <w:w w:val="105"/>
        </w:rPr>
        <w:t> </w:t>
      </w:r>
      <w:r>
        <w:rPr>
          <w:w w:val="105"/>
        </w:rPr>
        <w:t>di</w:t>
      </w:r>
      <w:r>
        <w:rPr>
          <w:b w:val="0"/>
          <w:bCs w:val="0"/>
        </w:rPr>
      </w:r>
    </w:p>
    <w:p>
      <w:pPr>
        <w:pStyle w:val="BodyText"/>
        <w:tabs>
          <w:tab w:pos="2272" w:val="left" w:leader="none"/>
          <w:tab w:pos="4994" w:val="left" w:leader="none"/>
        </w:tabs>
        <w:spacing w:line="240" w:lineRule="auto" w:before="1"/>
        <w:ind w:right="0"/>
        <w:jc w:val="both"/>
        <w:rPr>
          <w:b w:val="0"/>
          <w:bCs w:val="0"/>
        </w:rPr>
      </w:pPr>
      <w:r>
        <w:rPr/>
      </w:r>
      <w:r>
        <w:rPr>
          <w:u w:val="single" w:color="000000"/>
        </w:rPr>
        <w:t> </w:t>
        <w:tab/>
      </w:r>
      <w:r>
        <w:rPr/>
        <w:t> </w:t>
      </w:r>
      <w:r>
        <w:rPr/>
        <w:t>dal</w:t>
      </w:r>
      <w:r>
        <w:rPr/>
        <w:t> </w:t>
      </w:r>
      <w:r>
        <w:rPr>
          <w:u w:val="single" w:color="000000"/>
        </w:rPr>
        <w:t> </w:t>
        <w:tab/>
      </w:r>
      <w:r>
        <w:rPr/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365" w:val="left" w:leader="none"/>
        </w:tabs>
        <w:spacing w:line="240" w:lineRule="auto" w:before="182" w:after="0"/>
        <w:ind w:left="364" w:right="0" w:hanging="252"/>
        <w:jc w:val="both"/>
        <w:rPr>
          <w:b w:val="0"/>
          <w:bCs w:val="0"/>
        </w:rPr>
      </w:pPr>
      <w:r>
        <w:rPr/>
        <w:t>di</w:t>
      </w:r>
      <w:r>
        <w:rPr>
          <w:spacing w:val="9"/>
        </w:rPr>
        <w:t> </w:t>
      </w:r>
      <w:r>
        <w:rPr>
          <w:spacing w:val="-2"/>
        </w:rPr>
        <w:t>trovarsi</w:t>
      </w:r>
      <w:r>
        <w:rPr>
          <w:spacing w:val="9"/>
        </w:rPr>
        <w:t> </w:t>
      </w:r>
      <w:r>
        <w:rPr>
          <w:spacing w:val="-1"/>
        </w:rPr>
        <w:t>nelle</w:t>
      </w:r>
      <w:r>
        <w:rPr>
          <w:spacing w:val="9"/>
        </w:rPr>
        <w:t> </w:t>
      </w:r>
      <w:r>
        <w:rPr>
          <w:spacing w:val="-1"/>
        </w:rPr>
        <w:t>condizioni</w:t>
      </w:r>
      <w:r>
        <w:rPr>
          <w:spacing w:val="9"/>
        </w:rPr>
        <w:t> </w:t>
      </w:r>
      <w:r>
        <w:rPr>
          <w:spacing w:val="-1"/>
        </w:rPr>
        <w:t>di</w:t>
      </w:r>
      <w:r>
        <w:rPr>
          <w:spacing w:val="10"/>
        </w:rPr>
        <w:t> </w:t>
      </w:r>
      <w:r>
        <w:rPr>
          <w:spacing w:val="-1"/>
        </w:rPr>
        <w:t>cui</w:t>
      </w:r>
      <w:r>
        <w:rPr>
          <w:spacing w:val="7"/>
        </w:rPr>
        <w:t> </w:t>
      </w:r>
      <w:r>
        <w:rPr>
          <w:spacing w:val="-1"/>
        </w:rPr>
        <w:t>all’art.</w:t>
      </w:r>
      <w:r>
        <w:rPr>
          <w:spacing w:val="10"/>
        </w:rPr>
        <w:t> </w:t>
      </w:r>
      <w:r>
        <w:rPr/>
        <w:t>33,</w:t>
      </w:r>
      <w:r>
        <w:rPr>
          <w:spacing w:val="6"/>
        </w:rPr>
        <w:t> </w:t>
      </w:r>
      <w:r>
        <w:rPr>
          <w:spacing w:val="-1"/>
        </w:rPr>
        <w:t>comma</w:t>
      </w:r>
      <w:r>
        <w:rPr>
          <w:spacing w:val="10"/>
        </w:rPr>
        <w:t> </w:t>
      </w:r>
      <w:r>
        <w:rPr/>
        <w:t>6,</w:t>
      </w:r>
      <w:r>
        <w:rPr>
          <w:spacing w:val="9"/>
        </w:rPr>
        <w:t> </w:t>
      </w:r>
      <w:r>
        <w:rPr>
          <w:spacing w:val="-1"/>
        </w:rPr>
        <w:t>della</w:t>
      </w:r>
      <w:r>
        <w:rPr>
          <w:spacing w:val="10"/>
        </w:rPr>
        <w:t> </w:t>
      </w:r>
      <w:r>
        <w:rPr>
          <w:spacing w:val="-1"/>
        </w:rPr>
        <w:t>legge</w:t>
      </w:r>
      <w:r>
        <w:rPr>
          <w:spacing w:val="8"/>
        </w:rPr>
        <w:t> </w:t>
      </w:r>
      <w:r>
        <w:rPr/>
        <w:t>5</w:t>
      </w:r>
      <w:r>
        <w:rPr>
          <w:spacing w:val="7"/>
        </w:rPr>
        <w:t> </w:t>
      </w:r>
      <w:r>
        <w:rPr>
          <w:spacing w:val="-1"/>
        </w:rPr>
        <w:t>febbraio</w:t>
      </w:r>
      <w:r>
        <w:rPr>
          <w:spacing w:val="9"/>
        </w:rPr>
        <w:t> </w:t>
      </w:r>
      <w:r>
        <w:rPr/>
        <w:t>1992</w:t>
      </w:r>
      <w:r>
        <w:rPr>
          <w:spacing w:val="10"/>
        </w:rPr>
        <w:t> </w:t>
      </w:r>
      <w:r>
        <w:rPr>
          <w:spacing w:val="-1"/>
        </w:rPr>
        <w:t>(disabile</w:t>
      </w:r>
      <w:r>
        <w:rPr>
          <w:b w:val="0"/>
          <w:bCs w:val="0"/>
        </w:rPr>
      </w:r>
    </w:p>
    <w:p>
      <w:pPr>
        <w:spacing w:after="0" w:line="240" w:lineRule="auto"/>
        <w:jc w:val="both"/>
        <w:sectPr>
          <w:type w:val="continuous"/>
          <w:pgSz w:w="11910" w:h="16840"/>
          <w:pgMar w:top="1340" w:bottom="280" w:left="1020" w:right="1020"/>
        </w:sectPr>
      </w:pPr>
    </w:p>
    <w:p>
      <w:pPr>
        <w:pStyle w:val="BodyText"/>
        <w:tabs>
          <w:tab w:pos="9321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con</w:t>
      </w:r>
      <w:r>
        <w:rPr>
          <w:spacing w:val="48"/>
        </w:rPr>
        <w:t> </w:t>
      </w:r>
      <w:r>
        <w:rPr>
          <w:spacing w:val="-1"/>
        </w:rPr>
        <w:t>connotazione</w:t>
      </w:r>
      <w:r>
        <w:rPr>
          <w:spacing w:val="46"/>
        </w:rPr>
        <w:t> </w:t>
      </w:r>
      <w:r>
        <w:rPr/>
        <w:t>di</w:t>
      </w:r>
      <w:r>
        <w:rPr>
          <w:spacing w:val="47"/>
        </w:rPr>
        <w:t> </w:t>
      </w:r>
      <w:r>
        <w:rPr>
          <w:spacing w:val="-1"/>
        </w:rPr>
        <w:t>gravità)</w:t>
      </w:r>
      <w:r>
        <w:rPr>
          <w:spacing w:val="47"/>
        </w:rPr>
        <w:t> </w:t>
      </w:r>
      <w:r>
        <w:rPr/>
        <w:t>e</w:t>
      </w:r>
      <w:r>
        <w:rPr>
          <w:spacing w:val="46"/>
        </w:rPr>
        <w:t> </w:t>
      </w:r>
      <w:r>
        <w:rPr/>
        <w:t>di</w:t>
      </w:r>
      <w:r>
        <w:rPr>
          <w:spacing w:val="47"/>
        </w:rPr>
        <w:t> </w:t>
      </w:r>
      <w:r>
        <w:rPr>
          <w:spacing w:val="-1"/>
        </w:rPr>
        <w:t>essere</w:t>
      </w:r>
      <w:r>
        <w:rPr>
          <w:spacing w:val="48"/>
        </w:rPr>
        <w:t> </w:t>
      </w:r>
      <w:r>
        <w:rPr>
          <w:spacing w:val="-1"/>
        </w:rPr>
        <w:t>residenti</w:t>
      </w:r>
      <w:r>
        <w:rPr>
          <w:spacing w:val="48"/>
        </w:rPr>
        <w:t> </w:t>
      </w:r>
      <w:r>
        <w:rPr>
          <w:spacing w:val="-1"/>
        </w:rPr>
        <w:t>nel</w:t>
      </w:r>
      <w:r>
        <w:rPr>
          <w:spacing w:val="47"/>
        </w:rPr>
        <w:t> </w:t>
      </w:r>
      <w:r>
        <w:rPr>
          <w:spacing w:val="-1"/>
        </w:rPr>
        <w:t>comune</w:t>
      </w:r>
      <w:r>
        <w:rPr>
          <w:spacing w:val="46"/>
        </w:rPr>
        <w:t> </w:t>
      </w:r>
      <w:r>
        <w:rPr/>
        <w:t>di</w:t>
      </w:r>
      <w:r>
        <w:rPr/>
        <w:t> </w:t>
      </w:r>
      <w:r>
        <w:rPr>
          <w:spacing w:val="-10"/>
        </w:rPr>
        <w:t> </w:t>
      </w:r>
      <w:r>
        <w:rPr>
          <w:u w:val="single" w:color="000000"/>
        </w:rPr>
        <w:t> </w:t>
        <w:tab/>
      </w:r>
      <w:r>
        <w:rPr/>
      </w:r>
      <w:r>
        <w:rPr>
          <w:b w:val="0"/>
        </w:rPr>
      </w:r>
    </w:p>
    <w:p>
      <w:pPr>
        <w:spacing w:before="26"/>
        <w:ind w:left="7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b/>
          <w:sz w:val="24"/>
        </w:rPr>
        <w:t>dal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280" w:left="1020" w:right="1020"/>
          <w:cols w:num="2" w:equalWidth="0">
            <w:col w:w="9322" w:space="40"/>
            <w:col w:w="508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14.8pt;height:.8pt;mso-position-horizontal-relative:char;mso-position-vertical-relative:line" coordorigin="0,0" coordsize="2296,16">
            <v:group style="position:absolute;left:8;top:8;width:2280;height:2" coordorigin="8,8" coordsize="2280,2">
              <v:shape style="position:absolute;left:8;top:8;width:2280;height:2" coordorigin="8,8" coordsize="2280,0" path="m8,8l2288,8e" filled="false" stroked="true" strokeweight=".75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numPr>
          <w:ilvl w:val="0"/>
          <w:numId w:val="1"/>
        </w:numPr>
        <w:tabs>
          <w:tab w:pos="423" w:val="left" w:leader="none"/>
        </w:tabs>
        <w:spacing w:before="49"/>
        <w:ind w:left="112" w:right="10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essere soggetto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che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assiste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/>
          <w:bCs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familiare con</w:t>
      </w:r>
      <w:r>
        <w:rPr>
          <w:rFonts w:ascii="Times New Roman" w:hAnsi="Times New Roman" w:cs="Times New Roman" w:eastAsia="Times New Roman"/>
          <w:b/>
          <w:bCs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disabilità grave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ai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sensi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dell’art.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33, comma 3</w:t>
      </w:r>
      <w:r>
        <w:rPr>
          <w:rFonts w:ascii="Times New Roman" w:hAnsi="Times New Roman" w:cs="Times New Roman" w:eastAsia="Times New Roman"/>
          <w:b/>
          <w:bCs/>
          <w:spacing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della</w:t>
      </w:r>
      <w:r>
        <w:rPr>
          <w:rFonts w:ascii="Times New Roman" w:hAnsi="Times New Roman" w:cs="Times New Roman" w:eastAsia="Times New Roman"/>
          <w:b/>
          <w:bCs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legge</w:t>
      </w:r>
      <w:r>
        <w:rPr>
          <w:rFonts w:ascii="Times New Roman" w:hAnsi="Times New Roman" w:cs="Times New Roman" w:eastAsia="Times New Roman"/>
          <w:b/>
          <w:bCs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104/92</w:t>
      </w:r>
      <w:r>
        <w:rPr>
          <w:rFonts w:ascii="Times New Roman" w:hAnsi="Times New Roman" w:cs="Times New Roman" w:eastAsia="Times New Roman"/>
          <w:b/>
          <w:bCs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(c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oniuge,</w:t>
      </w:r>
      <w:r>
        <w:rPr>
          <w:rFonts w:ascii="Times New Roman" w:hAnsi="Times New Roman" w:cs="Times New Roman" w:eastAsia="Times New Roman"/>
          <w:b/>
          <w:bCs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parte</w:t>
      </w:r>
      <w:r>
        <w:rPr>
          <w:rFonts w:ascii="Times New Roman" w:hAnsi="Times New Roman" w:cs="Times New Roman" w:eastAsia="Times New Roman"/>
          <w:b/>
          <w:bCs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/>
          <w:bCs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un'unione</w:t>
      </w:r>
      <w:r>
        <w:rPr>
          <w:rFonts w:ascii="Times New Roman" w:hAnsi="Times New Roman" w:cs="Times New Roman" w:eastAsia="Times New Roman"/>
          <w:b/>
          <w:bCs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civile,</w:t>
      </w:r>
      <w:r>
        <w:rPr>
          <w:rFonts w:ascii="Times New Roman" w:hAnsi="Times New Roman" w:cs="Times New Roman" w:eastAsia="Times New Roman"/>
          <w:b/>
          <w:bCs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convivente</w:t>
      </w:r>
      <w:r>
        <w:rPr>
          <w:rFonts w:ascii="Times New Roman" w:hAnsi="Times New Roman" w:cs="Times New Roman" w:eastAsia="Times New Roman"/>
          <w:b/>
          <w:bCs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/>
          <w:bCs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fatto,</w:t>
      </w:r>
      <w:r>
        <w:rPr>
          <w:rFonts w:ascii="Times New Roman" w:hAnsi="Times New Roman" w:cs="Times New Roman" w:eastAsia="Times New Roman"/>
          <w:b/>
          <w:bCs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parente</w:t>
      </w:r>
      <w:r>
        <w:rPr>
          <w:rFonts w:ascii="Times New Roman" w:hAnsi="Times New Roman" w:cs="Times New Roman" w:eastAsia="Times New Roman"/>
          <w:b/>
          <w:bCs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affine</w:t>
      </w:r>
      <w:r>
        <w:rPr>
          <w:rFonts w:ascii="Times New Roman" w:hAnsi="Times New Roman" w:cs="Times New Roman" w:eastAsia="Times New Roman"/>
          <w:b/>
          <w:bCs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entro</w:t>
      </w:r>
      <w:r>
        <w:rPr>
          <w:rFonts w:ascii="Times New Roman" w:hAnsi="Times New Roman" w:cs="Times New Roman" w:eastAsia="Times New Roman"/>
          <w:b/>
          <w:bCs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/>
          <w:bCs/>
          <w:i/>
          <w:spacing w:val="8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secondo</w:t>
      </w:r>
      <w:r>
        <w:rPr>
          <w:rFonts w:ascii="Times New Roman" w:hAnsi="Times New Roman" w:cs="Times New Roman" w:eastAsia="Times New Roman"/>
          <w:b/>
          <w:bCs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grado.</w:t>
      </w:r>
      <w:r>
        <w:rPr>
          <w:rFonts w:ascii="Times New Roman" w:hAnsi="Times New Roman" w:cs="Times New Roman" w:eastAsia="Times New Roman"/>
          <w:b/>
          <w:bCs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/>
          <w:bCs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caso</w:t>
      </w:r>
      <w:r>
        <w:rPr>
          <w:rFonts w:ascii="Times New Roman" w:hAnsi="Times New Roman" w:cs="Times New Roman" w:eastAsia="Times New Roman"/>
          <w:b/>
          <w:bCs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/>
          <w:bCs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mancanza</w:t>
      </w:r>
      <w:r>
        <w:rPr>
          <w:rFonts w:ascii="Times New Roman" w:hAnsi="Times New Roman" w:cs="Times New Roman" w:eastAsia="Times New Roman"/>
          <w:b/>
          <w:bCs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decesso</w:t>
      </w:r>
      <w:r>
        <w:rPr>
          <w:rFonts w:ascii="Times New Roman" w:hAnsi="Times New Roman" w:cs="Times New Roman" w:eastAsia="Times New Roman"/>
          <w:b/>
          <w:bCs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dei</w:t>
      </w:r>
      <w:r>
        <w:rPr>
          <w:rFonts w:ascii="Times New Roman" w:hAnsi="Times New Roman" w:cs="Times New Roman" w:eastAsia="Times New Roman"/>
          <w:b/>
          <w:bCs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genitori</w:t>
      </w:r>
      <w:r>
        <w:rPr>
          <w:rFonts w:ascii="Times New Roman" w:hAnsi="Times New Roman" w:cs="Times New Roman" w:eastAsia="Times New Roman"/>
          <w:b/>
          <w:bCs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del</w:t>
      </w:r>
      <w:r>
        <w:rPr>
          <w:rFonts w:ascii="Times New Roman" w:hAnsi="Times New Roman" w:cs="Times New Roman" w:eastAsia="Times New Roman"/>
          <w:b/>
          <w:bCs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coniuge</w:t>
      </w:r>
      <w:r>
        <w:rPr>
          <w:rFonts w:ascii="Times New Roman" w:hAnsi="Times New Roman" w:cs="Times New Roman" w:eastAsia="Times New Roman"/>
          <w:b/>
          <w:bCs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della</w:t>
      </w:r>
      <w:r>
        <w:rPr>
          <w:rFonts w:ascii="Times New Roman" w:hAnsi="Times New Roman" w:cs="Times New Roman" w:eastAsia="Times New Roman"/>
          <w:b/>
          <w:bCs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parte</w:t>
      </w:r>
      <w:r>
        <w:rPr>
          <w:rFonts w:ascii="Times New Roman" w:hAnsi="Times New Roman" w:cs="Times New Roman" w:eastAsia="Times New Roman"/>
          <w:b/>
          <w:bCs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/>
          <w:bCs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un'unione</w:t>
      </w:r>
      <w:r>
        <w:rPr>
          <w:rFonts w:ascii="Times New Roman" w:hAnsi="Times New Roman" w:cs="Times New Roman" w:eastAsia="Times New Roman"/>
          <w:b/>
          <w:bCs/>
          <w:i/>
          <w:spacing w:val="9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civile</w:t>
      </w:r>
      <w:r>
        <w:rPr>
          <w:rFonts w:ascii="Times New Roman" w:hAnsi="Times New Roman" w:cs="Times New Roman" w:eastAsia="Times New Roman"/>
          <w:b/>
          <w:bCs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del</w:t>
      </w:r>
      <w:r>
        <w:rPr>
          <w:rFonts w:ascii="Times New Roman" w:hAnsi="Times New Roman" w:cs="Times New Roman" w:eastAsia="Times New Roman"/>
          <w:b/>
          <w:bCs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convivente</w:t>
      </w:r>
      <w:r>
        <w:rPr>
          <w:rFonts w:ascii="Times New Roman" w:hAnsi="Times New Roman" w:cs="Times New Roman" w:eastAsia="Times New Roman"/>
          <w:b/>
          <w:bCs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1"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/>
          <w:bCs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fatto,</w:t>
      </w:r>
      <w:r>
        <w:rPr>
          <w:rFonts w:ascii="Times New Roman" w:hAnsi="Times New Roman" w:cs="Times New Roman" w:eastAsia="Times New Roman"/>
          <w:b/>
          <w:bCs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ovvero</w:t>
      </w:r>
      <w:r>
        <w:rPr>
          <w:rFonts w:ascii="Times New Roman" w:hAnsi="Times New Roman" w:cs="Times New Roman" w:eastAsia="Times New Roman"/>
          <w:b/>
          <w:bCs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qualora</w:t>
      </w:r>
      <w:r>
        <w:rPr>
          <w:rFonts w:ascii="Times New Roman" w:hAnsi="Times New Roman" w:cs="Times New Roman" w:eastAsia="Times New Roman"/>
          <w:b/>
          <w:bCs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gli</w:t>
      </w:r>
      <w:r>
        <w:rPr>
          <w:rFonts w:ascii="Times New Roman" w:hAnsi="Times New Roman" w:cs="Times New Roman" w:eastAsia="Times New Roman"/>
          <w:b/>
          <w:bCs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stessi</w:t>
      </w:r>
      <w:r>
        <w:rPr>
          <w:rFonts w:ascii="Times New Roman" w:hAnsi="Times New Roman" w:cs="Times New Roman" w:eastAsia="Times New Roman"/>
          <w:b/>
          <w:bCs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siano</w:t>
      </w:r>
      <w:r>
        <w:rPr>
          <w:rFonts w:ascii="Times New Roman" w:hAnsi="Times New Roman" w:cs="Times New Roman" w:eastAsia="Times New Roman"/>
          <w:b/>
          <w:bCs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affetti</w:t>
      </w:r>
      <w:r>
        <w:rPr>
          <w:rFonts w:ascii="Times New Roman" w:hAnsi="Times New Roman" w:cs="Times New Roman" w:eastAsia="Times New Roman"/>
          <w:b/>
          <w:bCs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b/>
          <w:bCs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patologie</w:t>
      </w:r>
      <w:r>
        <w:rPr>
          <w:rFonts w:ascii="Times New Roman" w:hAnsi="Times New Roman" w:cs="Times New Roman" w:eastAsia="Times New Roman"/>
          <w:b/>
          <w:bCs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invalidanti</w:t>
      </w:r>
      <w:r>
        <w:rPr>
          <w:rFonts w:ascii="Times New Roman" w:hAnsi="Times New Roman" w:cs="Times New Roman" w:eastAsia="Times New Roman"/>
          <w:b/>
          <w:bCs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abbiano</w:t>
      </w:r>
      <w:r>
        <w:rPr>
          <w:rFonts w:ascii="Times New Roman" w:hAnsi="Times New Roman" w:cs="Times New Roman" w:eastAsia="Times New Roman"/>
          <w:b/>
          <w:bCs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compiuto</w:t>
      </w:r>
      <w:r>
        <w:rPr>
          <w:rFonts w:ascii="Times New Roman" w:hAnsi="Times New Roman" w:cs="Times New Roman" w:eastAsia="Times New Roman"/>
          <w:b/>
          <w:bCs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sessantacinque</w:t>
      </w:r>
      <w:r>
        <w:rPr>
          <w:rFonts w:ascii="Times New Roman" w:hAnsi="Times New Roman" w:cs="Times New Roman" w:eastAsia="Times New Roman"/>
          <w:b/>
          <w:bCs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anni</w:t>
      </w:r>
      <w:r>
        <w:rPr>
          <w:rFonts w:ascii="Times New Roman" w:hAnsi="Times New Roman" w:cs="Times New Roman" w:eastAsia="Times New Roman"/>
          <w:b/>
          <w:bCs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/>
          <w:bCs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età,</w:t>
      </w:r>
      <w:r>
        <w:rPr>
          <w:rFonts w:ascii="Times New Roman" w:hAnsi="Times New Roman" w:cs="Times New Roman" w:eastAsia="Times New Roman"/>
          <w:b/>
          <w:bCs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/>
          <w:bCs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diritto</w:t>
      </w:r>
      <w:r>
        <w:rPr>
          <w:rFonts w:ascii="Times New Roman" w:hAnsi="Times New Roman" w:cs="Times New Roman" w:eastAsia="Times New Roman"/>
          <w:b/>
          <w:bCs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è</w:t>
      </w:r>
      <w:r>
        <w:rPr>
          <w:rFonts w:ascii="Times New Roman" w:hAnsi="Times New Roman" w:cs="Times New Roman" w:eastAsia="Times New Roman"/>
          <w:b/>
          <w:bCs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riconosciuto</w:t>
      </w:r>
      <w:r>
        <w:rPr>
          <w:rFonts w:ascii="Times New Roman" w:hAnsi="Times New Roman" w:cs="Times New Roman" w:eastAsia="Times New Roman"/>
          <w:b/>
          <w:bCs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parenti</w:t>
      </w:r>
      <w:r>
        <w:rPr>
          <w:rFonts w:ascii="Times New Roman" w:hAnsi="Times New Roman" w:cs="Times New Roman" w:eastAsia="Times New Roman"/>
          <w:b/>
          <w:bCs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affini</w:t>
      </w:r>
      <w:r>
        <w:rPr>
          <w:rFonts w:ascii="Times New Roman" w:hAnsi="Times New Roman" w:cs="Times New Roman" w:eastAsia="Times New Roman"/>
          <w:b/>
          <w:bCs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entro</w:t>
      </w:r>
      <w:r>
        <w:rPr>
          <w:rFonts w:ascii="Times New Roman" w:hAnsi="Times New Roman" w:cs="Times New Roman" w:eastAsia="Times New Roman"/>
          <w:b/>
          <w:bCs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/>
          <w:bCs/>
          <w:i/>
          <w:spacing w:val="9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terzo</w:t>
      </w:r>
      <w:r>
        <w:rPr>
          <w:rFonts w:ascii="Times New Roman" w:hAnsi="Times New Roman" w:cs="Times New Roman" w:eastAsia="Times New Roman"/>
          <w:b/>
          <w:bCs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grado</w:t>
      </w:r>
      <w:r>
        <w:rPr>
          <w:rFonts w:ascii="Times New Roman" w:hAnsi="Times New Roman" w:cs="Times New Roman" w:eastAsia="Times New Roman"/>
          <w:b/>
          <w:bCs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della</w:t>
      </w:r>
      <w:r>
        <w:rPr>
          <w:rFonts w:ascii="Times New Roman" w:hAnsi="Times New Roman" w:cs="Times New Roman" w:eastAsia="Times New Roman"/>
          <w:b/>
          <w:bCs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persona</w:t>
      </w:r>
      <w:r>
        <w:rPr>
          <w:rFonts w:ascii="Times New Roman" w:hAnsi="Times New Roman" w:cs="Times New Roman" w:eastAsia="Times New Roman"/>
          <w:b/>
          <w:bCs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con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disabilità</w:t>
      </w:r>
      <w:r>
        <w:rPr>
          <w:rFonts w:ascii="Times New Roman" w:hAnsi="Times New Roman" w:cs="Times New Roman" w:eastAsia="Times New Roman"/>
          <w:b/>
          <w:bCs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/>
          <w:bCs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situazione</w:t>
      </w:r>
      <w:r>
        <w:rPr>
          <w:rFonts w:ascii="Times New Roman" w:hAnsi="Times New Roman" w:cs="Times New Roman" w:eastAsia="Times New Roman"/>
          <w:b/>
          <w:bCs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gravità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tabs>
          <w:tab w:pos="4749" w:val="left" w:leader="none"/>
          <w:tab w:pos="7471" w:val="left" w:leader="none"/>
        </w:tabs>
        <w:spacing w:line="240" w:lineRule="auto" w:before="0"/>
        <w:ind w:right="0"/>
        <w:jc w:val="both"/>
        <w:rPr>
          <w:b w:val="0"/>
          <w:bCs w:val="0"/>
        </w:rPr>
      </w:pPr>
      <w:r>
        <w:rPr>
          <w:spacing w:val="-1"/>
        </w:rPr>
        <w:t>residente</w:t>
      </w:r>
      <w:r>
        <w:rPr>
          <w:spacing w:val="-2"/>
        </w:rPr>
        <w:t> </w:t>
      </w:r>
      <w:r>
        <w:rPr>
          <w:spacing w:val="-1"/>
        </w:rPr>
        <w:t>nel</w:t>
      </w:r>
      <w:r>
        <w:rPr/>
        <w:t> </w:t>
      </w:r>
      <w:r>
        <w:rPr>
          <w:spacing w:val="-1"/>
        </w:rPr>
        <w:t>comune </w:t>
      </w:r>
      <w:r>
        <w:rPr/>
        <w:t>di</w:t>
      </w:r>
      <w:r>
        <w:rPr>
          <w:u w:val="single" w:color="000000"/>
        </w:rPr>
        <w:tab/>
      </w:r>
      <w:r>
        <w:rPr/>
      </w:r>
      <w:r>
        <w:rPr/>
        <w:t>dal</w:t>
      </w:r>
      <w:r>
        <w:rPr/>
        <w:t> </w:t>
      </w:r>
      <w:r>
        <w:rPr>
          <w:u w:val="single" w:color="000000"/>
        </w:rPr>
        <w:t> </w:t>
        <w:tab/>
      </w:r>
      <w:r>
        <w:rPr/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384" w:val="left" w:leader="none"/>
        </w:tabs>
        <w:spacing w:line="258" w:lineRule="auto" w:before="182" w:after="0"/>
        <w:ind w:left="112" w:right="113" w:firstLine="0"/>
        <w:jc w:val="both"/>
        <w:rPr>
          <w:b w:val="0"/>
          <w:bCs w:val="0"/>
        </w:rPr>
      </w:pPr>
      <w:r>
        <w:rPr>
          <w:spacing w:val="-1"/>
        </w:rPr>
        <w:t>di</w:t>
      </w:r>
      <w:r>
        <w:rPr>
          <w:spacing w:val="38"/>
        </w:rPr>
        <w:t> </w:t>
      </w:r>
      <w:r>
        <w:rPr>
          <w:spacing w:val="-1"/>
        </w:rPr>
        <w:t>essere</w:t>
      </w:r>
      <w:r>
        <w:rPr>
          <w:spacing w:val="36"/>
        </w:rPr>
        <w:t> </w:t>
      </w:r>
      <w:r>
        <w:rPr>
          <w:spacing w:val="-1"/>
        </w:rPr>
        <w:t>soggetto</w:t>
      </w:r>
      <w:r>
        <w:rPr>
          <w:spacing w:val="38"/>
        </w:rPr>
        <w:t> </w:t>
      </w:r>
      <w:r>
        <w:rPr/>
        <w:t>che</w:t>
      </w:r>
      <w:r>
        <w:rPr>
          <w:spacing w:val="36"/>
        </w:rPr>
        <w:t> </w:t>
      </w:r>
      <w:r>
        <w:rPr>
          <w:spacing w:val="-1"/>
        </w:rPr>
        <w:t>fruisce</w:t>
      </w:r>
      <w:r>
        <w:rPr>
          <w:spacing w:val="37"/>
        </w:rPr>
        <w:t> </w:t>
      </w:r>
      <w:r>
        <w:rPr>
          <w:spacing w:val="-1"/>
        </w:rPr>
        <w:t>del</w:t>
      </w:r>
      <w:r>
        <w:rPr>
          <w:spacing w:val="38"/>
        </w:rPr>
        <w:t> </w:t>
      </w:r>
      <w:r>
        <w:rPr>
          <w:spacing w:val="-1"/>
        </w:rPr>
        <w:t>congedo</w:t>
      </w:r>
      <w:r>
        <w:rPr>
          <w:spacing w:val="38"/>
        </w:rPr>
        <w:t> </w:t>
      </w:r>
      <w:r>
        <w:rPr>
          <w:spacing w:val="-1"/>
        </w:rPr>
        <w:t>straordinario</w:t>
      </w:r>
      <w:r>
        <w:rPr>
          <w:spacing w:val="37"/>
        </w:rPr>
        <w:t> </w:t>
      </w:r>
      <w:r>
        <w:rPr>
          <w:spacing w:val="-1"/>
        </w:rPr>
        <w:t>previsto</w:t>
      </w:r>
      <w:r>
        <w:rPr>
          <w:spacing w:val="36"/>
        </w:rPr>
        <w:t> </w:t>
      </w:r>
      <w:r>
        <w:rPr>
          <w:spacing w:val="-1"/>
        </w:rPr>
        <w:t>dall’art.</w:t>
      </w:r>
      <w:r>
        <w:rPr>
          <w:spacing w:val="37"/>
        </w:rPr>
        <w:t> </w:t>
      </w:r>
      <w:r>
        <w:rPr/>
        <w:t>42</w:t>
      </w:r>
      <w:r>
        <w:rPr>
          <w:spacing w:val="37"/>
        </w:rPr>
        <w:t> </w:t>
      </w:r>
      <w:r>
        <w:rPr>
          <w:spacing w:val="-1"/>
        </w:rPr>
        <w:t>del</w:t>
      </w:r>
      <w:r>
        <w:rPr>
          <w:spacing w:val="39"/>
        </w:rPr>
        <w:t> </w:t>
      </w:r>
      <w:r>
        <w:rPr>
          <w:spacing w:val="-2"/>
        </w:rPr>
        <w:t>decreto</w:t>
      </w:r>
      <w:r>
        <w:rPr>
          <w:spacing w:val="83"/>
        </w:rPr>
        <w:t> </w:t>
      </w:r>
      <w:r>
        <w:rPr>
          <w:spacing w:val="-1"/>
        </w:rPr>
        <w:t>legislativo</w:t>
      </w:r>
      <w:r>
        <w:rPr>
          <w:spacing w:val="-2"/>
        </w:rPr>
        <w:t> </w:t>
      </w:r>
      <w:r>
        <w:rPr/>
        <w:t>26</w:t>
      </w:r>
      <w:r>
        <w:rPr>
          <w:spacing w:val="-2"/>
        </w:rPr>
        <w:t> </w:t>
      </w:r>
      <w:r>
        <w:rPr>
          <w:spacing w:val="-1"/>
        </w:rPr>
        <w:t>marzo </w:t>
      </w:r>
      <w:r>
        <w:rPr/>
        <w:t>2001,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151</w:t>
      </w:r>
      <w:r>
        <w:rPr>
          <w:b w:val="0"/>
          <w:bCs w:val="0"/>
        </w:rPr>
      </w:r>
    </w:p>
    <w:p>
      <w:pPr>
        <w:pStyle w:val="BodyText"/>
        <w:numPr>
          <w:ilvl w:val="0"/>
          <w:numId w:val="1"/>
        </w:numPr>
        <w:tabs>
          <w:tab w:pos="358" w:val="left" w:leader="none"/>
        </w:tabs>
        <w:spacing w:line="240" w:lineRule="auto" w:before="162" w:after="0"/>
        <w:ind w:left="357" w:right="0" w:hanging="245"/>
        <w:jc w:val="both"/>
        <w:rPr>
          <w:b w:val="0"/>
          <w:bCs w:val="0"/>
        </w:rPr>
      </w:pPr>
      <w:r>
        <w:rPr>
          <w:spacing w:val="-1"/>
        </w:rPr>
        <w:t>essere</w:t>
      </w:r>
      <w:r>
        <w:rPr>
          <w:spacing w:val="10"/>
        </w:rPr>
        <w:t> </w:t>
      </w:r>
      <w:r>
        <w:rPr/>
        <w:t>il</w:t>
      </w:r>
      <w:r>
        <w:rPr>
          <w:spacing w:val="12"/>
        </w:rPr>
        <w:t> </w:t>
      </w:r>
      <w:r>
        <w:rPr>
          <w:spacing w:val="-1"/>
        </w:rPr>
        <w:t>coniuge</w:t>
      </w:r>
      <w:r>
        <w:rPr>
          <w:spacing w:val="11"/>
        </w:rPr>
        <w:t> </w:t>
      </w:r>
      <w:r>
        <w:rPr/>
        <w:t>o</w:t>
      </w:r>
      <w:r>
        <w:rPr>
          <w:spacing w:val="12"/>
        </w:rPr>
        <w:t> </w:t>
      </w:r>
      <w:r>
        <w:rPr/>
        <w:t>figlio</w:t>
      </w:r>
      <w:r>
        <w:rPr>
          <w:spacing w:val="12"/>
        </w:rPr>
        <w:t> </w:t>
      </w:r>
      <w:r>
        <w:rPr/>
        <w:t>di</w:t>
      </w:r>
      <w:r>
        <w:rPr>
          <w:spacing w:val="12"/>
        </w:rPr>
        <w:t> </w:t>
      </w:r>
      <w:r>
        <w:rPr>
          <w:spacing w:val="-1"/>
        </w:rPr>
        <w:t>soggetto</w:t>
      </w:r>
      <w:r>
        <w:rPr>
          <w:spacing w:val="11"/>
        </w:rPr>
        <w:t> </w:t>
      </w:r>
      <w:r>
        <w:rPr>
          <w:spacing w:val="-1"/>
        </w:rPr>
        <w:t>mutilato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invalido</w:t>
      </w:r>
      <w:r>
        <w:rPr>
          <w:spacing w:val="12"/>
        </w:rPr>
        <w:t> </w:t>
      </w:r>
      <w:r>
        <w:rPr>
          <w:spacing w:val="-1"/>
        </w:rPr>
        <w:t>civile</w:t>
      </w:r>
      <w:r>
        <w:rPr>
          <w:spacing w:val="11"/>
        </w:rPr>
        <w:t> </w:t>
      </w:r>
      <w:r>
        <w:rPr/>
        <w:t>di</w:t>
      </w:r>
      <w:r>
        <w:rPr>
          <w:spacing w:val="12"/>
        </w:rPr>
        <w:t> </w:t>
      </w:r>
      <w:r>
        <w:rPr>
          <w:spacing w:val="-1"/>
        </w:rPr>
        <w:t>cui</w:t>
      </w:r>
      <w:r>
        <w:rPr>
          <w:spacing w:val="11"/>
        </w:rPr>
        <w:t> </w:t>
      </w:r>
      <w:r>
        <w:rPr>
          <w:spacing w:val="-1"/>
        </w:rPr>
        <w:t>all’art.</w:t>
      </w:r>
      <w:r>
        <w:rPr>
          <w:spacing w:val="12"/>
        </w:rPr>
        <w:t> </w:t>
      </w:r>
      <w:r>
        <w:rPr/>
        <w:t>2,</w:t>
      </w:r>
      <w:r>
        <w:rPr>
          <w:spacing w:val="14"/>
        </w:rPr>
        <w:t> </w:t>
      </w:r>
      <w:r>
        <w:rPr>
          <w:spacing w:val="-1"/>
        </w:rPr>
        <w:t>commi</w:t>
      </w:r>
      <w:r>
        <w:rPr>
          <w:spacing w:val="12"/>
        </w:rPr>
        <w:t> </w:t>
      </w:r>
      <w:r>
        <w:rPr/>
        <w:t>2</w:t>
      </w:r>
      <w:r>
        <w:rPr>
          <w:spacing w:val="14"/>
        </w:rPr>
        <w:t> </w:t>
      </w:r>
      <w:r>
        <w:rPr/>
        <w:t>e</w:t>
      </w:r>
      <w:r>
        <w:rPr>
          <w:spacing w:val="12"/>
        </w:rPr>
        <w:t> </w:t>
      </w:r>
      <w:r>
        <w:rPr>
          <w:spacing w:val="1"/>
        </w:rPr>
        <w:t>3,</w:t>
      </w:r>
      <w:r>
        <w:rPr>
          <w:b w:val="0"/>
          <w:bCs w:val="0"/>
        </w:rPr>
      </w:r>
    </w:p>
    <w:p>
      <w:pPr>
        <w:spacing w:after="0" w:line="240" w:lineRule="auto"/>
        <w:jc w:val="both"/>
        <w:sectPr>
          <w:type w:val="continuous"/>
          <w:pgSz w:w="11910" w:h="16840"/>
          <w:pgMar w:top="1340" w:bottom="280" w:left="1020" w:right="1020"/>
        </w:sectPr>
      </w:pPr>
    </w:p>
    <w:p>
      <w:pPr>
        <w:pStyle w:val="BodyText"/>
        <w:tabs>
          <w:tab w:pos="9271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della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legge</w:t>
      </w:r>
      <w:r>
        <w:rPr/>
        <w:t> </w:t>
      </w:r>
      <w:r>
        <w:rPr>
          <w:spacing w:val="37"/>
        </w:rPr>
        <w:t> </w:t>
      </w:r>
      <w:r>
        <w:rPr/>
        <w:t>30 </w:t>
      </w:r>
      <w:r>
        <w:rPr>
          <w:spacing w:val="39"/>
        </w:rPr>
        <w:t> </w:t>
      </w:r>
      <w:r>
        <w:rPr>
          <w:spacing w:val="-1"/>
        </w:rPr>
        <w:t>marzo</w:t>
      </w:r>
      <w:r>
        <w:rPr/>
        <w:t> </w:t>
      </w:r>
      <w:r>
        <w:rPr>
          <w:spacing w:val="41"/>
        </w:rPr>
        <w:t> </w:t>
      </w:r>
      <w:r>
        <w:rPr/>
        <w:t>1971, </w:t>
      </w:r>
      <w:r>
        <w:rPr>
          <w:spacing w:val="38"/>
        </w:rPr>
        <w:t> </w:t>
      </w:r>
      <w:r>
        <w:rPr/>
        <w:t>n. </w:t>
      </w:r>
      <w:r>
        <w:rPr>
          <w:spacing w:val="39"/>
        </w:rPr>
        <w:t> </w:t>
      </w:r>
      <w:r>
        <w:rPr>
          <w:spacing w:val="-5"/>
        </w:rPr>
        <w:t>118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residente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nel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comune</w:t>
      </w:r>
      <w:r>
        <w:rPr/>
        <w:t> </w:t>
      </w:r>
      <w:r>
        <w:rPr>
          <w:spacing w:val="37"/>
        </w:rPr>
        <w:t> </w:t>
      </w:r>
      <w:r>
        <w:rPr/>
        <w:t>di </w:t>
      </w:r>
      <w:r>
        <w:rPr>
          <w:spacing w:val="39"/>
        </w:rPr>
        <w:t> </w:t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>
          <w:b w:val="0"/>
        </w:rPr>
      </w:r>
    </w:p>
    <w:p>
      <w:pPr>
        <w:spacing w:before="26"/>
        <w:ind w:left="11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b/>
          <w:sz w:val="24"/>
        </w:rPr>
        <w:t>dal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280" w:left="1020" w:right="1020"/>
          <w:cols w:num="2" w:equalWidth="0">
            <w:col w:w="9272" w:space="48"/>
            <w:col w:w="550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14.8pt;height:.8pt;mso-position-horizontal-relative:char;mso-position-vertical-relative:line" coordorigin="0,0" coordsize="2296,16">
            <v:group style="position:absolute;left:8;top:8;width:2280;height:2" coordorigin="8,8" coordsize="2280,2">
              <v:shape style="position:absolute;left:8;top:8;width:2280;height:2" coordorigin="8,8" coordsize="2280,0" path="m8,8l2288,8e" filled="false" stroked="true" strokeweight=".75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0"/>
          <w:szCs w:val="10"/>
        </w:rPr>
      </w:pPr>
    </w:p>
    <w:p>
      <w:pPr>
        <w:pStyle w:val="BodyText"/>
        <w:numPr>
          <w:ilvl w:val="0"/>
          <w:numId w:val="1"/>
        </w:numPr>
        <w:tabs>
          <w:tab w:pos="336" w:val="left" w:leader="none"/>
        </w:tabs>
        <w:spacing w:line="258" w:lineRule="auto" w:before="49" w:after="0"/>
        <w:ind w:left="112" w:right="111" w:firstLine="0"/>
        <w:jc w:val="left"/>
        <w:rPr>
          <w:b w:val="0"/>
          <w:bCs w:val="0"/>
        </w:rPr>
      </w:pPr>
      <w:r>
        <w:rPr>
          <w:spacing w:val="-1"/>
        </w:rPr>
        <w:t>di</w:t>
      </w:r>
      <w:r>
        <w:rPr>
          <w:spacing w:val="-10"/>
        </w:rPr>
        <w:t> </w:t>
      </w:r>
      <w:r>
        <w:rPr>
          <w:spacing w:val="-1"/>
        </w:rPr>
        <w:t>essere</w:t>
      </w:r>
      <w:r>
        <w:rPr>
          <w:spacing w:val="-11"/>
        </w:rPr>
        <w:t> </w:t>
      </w:r>
      <w:r>
        <w:rPr>
          <w:spacing w:val="-1"/>
        </w:rPr>
        <w:t>figlio</w:t>
      </w:r>
      <w:r>
        <w:rPr>
          <w:spacing w:val="-11"/>
        </w:rPr>
        <w:t> </w:t>
      </w:r>
      <w:r>
        <w:rPr/>
        <w:t>di</w:t>
      </w:r>
      <w:r>
        <w:rPr>
          <w:spacing w:val="-9"/>
        </w:rPr>
        <w:t> </w:t>
      </w:r>
      <w:r>
        <w:rPr>
          <w:spacing w:val="-1"/>
        </w:rPr>
        <w:t>genitore</w:t>
      </w:r>
      <w:r>
        <w:rPr>
          <w:spacing w:val="-12"/>
        </w:rPr>
        <w:t> </w:t>
      </w:r>
      <w:r>
        <w:rPr>
          <w:spacing w:val="-1"/>
        </w:rPr>
        <w:t>ultrasessantacinquenne,</w:t>
      </w:r>
      <w:r>
        <w:rPr>
          <w:spacing w:val="-10"/>
        </w:rPr>
        <w:t> </w:t>
      </w:r>
      <w:r>
        <w:rPr/>
        <w:t>ossia</w:t>
      </w:r>
      <w:r>
        <w:rPr>
          <w:spacing w:val="-10"/>
        </w:rPr>
        <w:t> </w:t>
      </w:r>
      <w:r>
        <w:rPr>
          <w:spacing w:val="-1"/>
        </w:rPr>
        <w:t>che</w:t>
      </w:r>
      <w:r>
        <w:rPr>
          <w:spacing w:val="-12"/>
        </w:rPr>
        <w:t> </w:t>
      </w:r>
      <w:r>
        <w:rPr>
          <w:spacing w:val="-1"/>
        </w:rPr>
        <w:t>compia</w:t>
      </w:r>
      <w:r>
        <w:rPr>
          <w:spacing w:val="-10"/>
        </w:rPr>
        <w:t> </w:t>
      </w:r>
      <w:r>
        <w:rPr/>
        <w:t>i</w:t>
      </w:r>
      <w:r>
        <w:rPr>
          <w:spacing w:val="-10"/>
        </w:rPr>
        <w:t> </w:t>
      </w:r>
      <w:r>
        <w:rPr/>
        <w:t>65</w:t>
      </w:r>
      <w:r>
        <w:rPr>
          <w:spacing w:val="-10"/>
        </w:rPr>
        <w:t> </w:t>
      </w:r>
      <w:r>
        <w:rPr/>
        <w:t>anni</w:t>
      </w:r>
      <w:r>
        <w:rPr>
          <w:spacing w:val="-9"/>
        </w:rPr>
        <w:t> </w:t>
      </w:r>
      <w:r>
        <w:rPr>
          <w:spacing w:val="-1"/>
        </w:rPr>
        <w:t>tra</w:t>
      </w:r>
      <w:r>
        <w:rPr>
          <w:spacing w:val="-11"/>
        </w:rPr>
        <w:t> </w:t>
      </w:r>
      <w:r>
        <w:rPr/>
        <w:t>il</w:t>
      </w:r>
      <w:r>
        <w:rPr>
          <w:spacing w:val="-9"/>
        </w:rPr>
        <w:t> </w:t>
      </w:r>
      <w:r>
        <w:rPr/>
        <w:t>1°</w:t>
      </w:r>
      <w:r>
        <w:rPr>
          <w:spacing w:val="-11"/>
        </w:rPr>
        <w:t> </w:t>
      </w:r>
      <w:r>
        <w:rPr>
          <w:spacing w:val="-1"/>
        </w:rPr>
        <w:t>gennaio</w:t>
      </w:r>
      <w:r>
        <w:rPr>
          <w:spacing w:val="55"/>
        </w:rPr>
        <w:t> </w:t>
      </w:r>
      <w:r>
        <w:rPr/>
        <w:t>e</w:t>
      </w:r>
      <w:r>
        <w:rPr>
          <w:spacing w:val="39"/>
        </w:rPr>
        <w:t> </w:t>
      </w:r>
      <w:r>
        <w:rPr/>
        <w:t>il</w:t>
      </w:r>
      <w:r>
        <w:rPr>
          <w:spacing w:val="41"/>
        </w:rPr>
        <w:t> </w:t>
      </w:r>
      <w:r>
        <w:rPr/>
        <w:t>31</w:t>
      </w:r>
      <w:r>
        <w:rPr>
          <w:spacing w:val="41"/>
        </w:rPr>
        <w:t> </w:t>
      </w:r>
      <w:r>
        <w:rPr>
          <w:spacing w:val="-1"/>
        </w:rPr>
        <w:t>dicembre</w:t>
      </w:r>
      <w:r>
        <w:rPr>
          <w:spacing w:val="39"/>
        </w:rPr>
        <w:t> </w:t>
      </w:r>
      <w:r>
        <w:rPr>
          <w:spacing w:val="-1"/>
        </w:rPr>
        <w:t>dell’anno</w:t>
      </w:r>
      <w:r>
        <w:rPr>
          <w:spacing w:val="41"/>
        </w:rPr>
        <w:t> </w:t>
      </w:r>
      <w:r>
        <w:rPr/>
        <w:t>in</w:t>
      </w:r>
      <w:r>
        <w:rPr>
          <w:spacing w:val="39"/>
        </w:rPr>
        <w:t> </w:t>
      </w:r>
      <w:r>
        <w:rPr>
          <w:spacing w:val="-1"/>
        </w:rPr>
        <w:t>cui</w:t>
      </w:r>
      <w:r>
        <w:rPr>
          <w:spacing w:val="41"/>
        </w:rPr>
        <w:t> </w:t>
      </w:r>
      <w:r>
        <w:rPr/>
        <w:t>si</w:t>
      </w:r>
      <w:r>
        <w:rPr>
          <w:spacing w:val="38"/>
        </w:rPr>
        <w:t> </w:t>
      </w:r>
      <w:r>
        <w:rPr>
          <w:spacing w:val="-1"/>
        </w:rPr>
        <w:t>presenta</w:t>
      </w:r>
      <w:r>
        <w:rPr>
          <w:spacing w:val="41"/>
        </w:rPr>
        <w:t> </w:t>
      </w:r>
      <w:r>
        <w:rPr>
          <w:spacing w:val="-1"/>
        </w:rPr>
        <w:t>l’istanza</w:t>
      </w:r>
      <w:r>
        <w:rPr>
          <w:spacing w:val="41"/>
        </w:rPr>
        <w:t> </w:t>
      </w:r>
      <w:r>
        <w:rPr/>
        <w:t>di</w:t>
      </w:r>
      <w:r>
        <w:rPr>
          <w:spacing w:val="40"/>
        </w:rPr>
        <w:t> </w:t>
      </w:r>
      <w:r>
        <w:rPr>
          <w:spacing w:val="-1"/>
        </w:rPr>
        <w:t>mobilità</w:t>
      </w:r>
      <w:r>
        <w:rPr>
          <w:spacing w:val="38"/>
        </w:rPr>
        <w:t> </w:t>
      </w:r>
      <w:r>
        <w:rPr>
          <w:spacing w:val="-1"/>
        </w:rPr>
        <w:t>residente</w:t>
      </w:r>
      <w:r>
        <w:rPr>
          <w:spacing w:val="40"/>
        </w:rPr>
        <w:t> </w:t>
      </w:r>
      <w:r>
        <w:rPr>
          <w:spacing w:val="-1"/>
        </w:rPr>
        <w:t>nel</w:t>
      </w:r>
      <w:r>
        <w:rPr>
          <w:spacing w:val="41"/>
        </w:rPr>
        <w:t> </w:t>
      </w:r>
      <w:r>
        <w:rPr>
          <w:spacing w:val="-1"/>
        </w:rPr>
        <w:t>comune</w:t>
      </w:r>
      <w:r>
        <w:rPr>
          <w:spacing w:val="39"/>
        </w:rPr>
        <w:t> </w:t>
      </w:r>
      <w:r>
        <w:rPr>
          <w:spacing w:val="-1"/>
        </w:rPr>
        <w:t>di</w:t>
      </w:r>
      <w:r>
        <w:rPr>
          <w:b w:val="0"/>
          <w:bCs w:val="0"/>
        </w:rPr>
      </w:r>
    </w:p>
    <w:p>
      <w:pPr>
        <w:pStyle w:val="BodyText"/>
        <w:tabs>
          <w:tab w:pos="2272" w:val="left" w:leader="none"/>
          <w:tab w:pos="4994" w:val="left" w:leader="none"/>
        </w:tabs>
        <w:spacing w:line="240" w:lineRule="auto" w:before="3"/>
        <w:ind w:right="0"/>
        <w:jc w:val="left"/>
        <w:rPr>
          <w:b w:val="0"/>
          <w:bCs w:val="0"/>
        </w:rPr>
      </w:pPr>
      <w:r>
        <w:rPr/>
      </w:r>
      <w:r>
        <w:rPr>
          <w:u w:val="single" w:color="000000"/>
        </w:rPr>
        <w:t> </w:t>
        <w:tab/>
      </w:r>
      <w:r>
        <w:rPr/>
        <w:t> </w:t>
      </w:r>
      <w:r>
        <w:rPr/>
        <w:t>dal</w:t>
      </w:r>
      <w:r>
        <w:rPr/>
        <w:t> </w:t>
      </w:r>
      <w:r>
        <w:rPr>
          <w:u w:val="single" w:color="000000"/>
        </w:rPr>
        <w:t> </w:t>
        <w:tab/>
      </w:r>
      <w:r>
        <w:rPr/>
      </w:r>
      <w:r>
        <w:rPr>
          <w:b w:val="0"/>
        </w:rPr>
      </w:r>
    </w:p>
    <w:sectPr>
      <w:type w:val="continuous"/>
      <w:pgSz w:w="11910" w:h="16840"/>
      <w:pgMar w:top="134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"/>
      <w:lvlJc w:val="left"/>
      <w:pPr>
        <w:ind w:left="112" w:hanging="240"/>
      </w:pPr>
      <w:rPr>
        <w:rFonts w:hint="default" w:ascii="Symbol" w:hAnsi="Symbol" w:eastAsia="Symbol"/>
        <w:b/>
        <w:bCs/>
        <w:color w:val="C00000"/>
        <w:w w:val="240"/>
        <w:sz w:val="28"/>
        <w:szCs w:val="28"/>
      </w:rPr>
    </w:lvl>
    <w:lvl w:ilvl="1">
      <w:start w:val="1"/>
      <w:numFmt w:val="bullet"/>
      <w:lvlText w:val="•"/>
      <w:lvlJc w:val="left"/>
      <w:pPr>
        <w:ind w:left="11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6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80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6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7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1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5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6"/>
      <w:ind w:left="11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</dc:creator>
  <dcterms:created xsi:type="dcterms:W3CDTF">2026-07-10T09:39:20Z</dcterms:created>
  <dcterms:modified xsi:type="dcterms:W3CDTF">2026-07-10T09:39:20Z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LastSaved">
    <vt:filetime>2026-07-10T00:00:00Z</vt:filetime>
  </property>
</Properties>
</file>